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B3AB5" w:rsidRPr="001D6B27" w:rsidRDefault="001B3AB5" w:rsidP="001B3AB5">
      <w:pPr>
        <w:spacing w:line="240" w:lineRule="auto"/>
        <w:jc w:val="center"/>
        <w:rPr>
          <w:rFonts w:ascii="Times New Roman" w:hAnsi="Times New Roman" w:cs="Times New Roman"/>
          <w:b/>
          <w:bCs/>
          <w:sz w:val="28"/>
          <w:szCs w:val="28"/>
        </w:rPr>
      </w:pPr>
      <w:r w:rsidRPr="001D6B27">
        <w:rPr>
          <w:rFonts w:ascii="Times New Roman" w:hAnsi="Times New Roman" w:cs="Times New Roman"/>
          <w:b/>
          <w:bCs/>
          <w:sz w:val="28"/>
          <w:szCs w:val="28"/>
        </w:rPr>
        <w:t>Universidad Centroamericana “José Simeón Cañas”</w:t>
      </w:r>
    </w:p>
    <w:p w:rsidR="001B3AB5" w:rsidRDefault="001B3AB5" w:rsidP="001B3AB5">
      <w:pPr>
        <w:spacing w:line="240" w:lineRule="auto"/>
        <w:jc w:val="center"/>
        <w:rPr>
          <w:rFonts w:ascii="Times New Roman" w:hAnsi="Times New Roman" w:cs="Times New Roman"/>
          <w:sz w:val="24"/>
          <w:szCs w:val="24"/>
        </w:rPr>
      </w:pPr>
      <w:r>
        <w:rPr>
          <w:rFonts w:ascii="Times New Roman" w:hAnsi="Times New Roman" w:cs="Times New Roman"/>
          <w:sz w:val="24"/>
          <w:szCs w:val="24"/>
        </w:rPr>
        <w:t>Departamento de Ingeniería y Arquitectura</w:t>
      </w:r>
    </w:p>
    <w:p w:rsidR="001B3AB5" w:rsidRPr="001D6B27" w:rsidRDefault="001B3AB5" w:rsidP="001B3AB5">
      <w:pPr>
        <w:spacing w:line="240" w:lineRule="auto"/>
        <w:jc w:val="center"/>
        <w:rPr>
          <w:rFonts w:ascii="Times New Roman" w:hAnsi="Times New Roman" w:cs="Times New Roman"/>
          <w:sz w:val="24"/>
          <w:szCs w:val="24"/>
        </w:rPr>
      </w:pPr>
      <w:r>
        <w:rPr>
          <w:rFonts w:ascii="Times New Roman" w:hAnsi="Times New Roman" w:cs="Times New Roman"/>
          <w:sz w:val="24"/>
          <w:szCs w:val="24"/>
        </w:rPr>
        <w:t>Programación Web</w:t>
      </w:r>
    </w:p>
    <w:p w:rsidR="001B3AB5" w:rsidRDefault="001B3AB5" w:rsidP="001B3AB5">
      <w:pPr>
        <w:spacing w:line="240" w:lineRule="auto"/>
        <w:jc w:val="center"/>
        <w:rPr>
          <w:rFonts w:ascii="Times New Roman" w:hAnsi="Times New Roman" w:cs="Times New Roman"/>
          <w:sz w:val="24"/>
          <w:szCs w:val="24"/>
        </w:rPr>
      </w:pPr>
      <w:r>
        <w:rPr>
          <w:rFonts w:ascii="Times New Roman" w:hAnsi="Times New Roman" w:cs="Times New Roman"/>
          <w:sz w:val="24"/>
          <w:szCs w:val="24"/>
        </w:rPr>
        <w:t>Sección 1</w:t>
      </w:r>
    </w:p>
    <w:p w:rsidR="001B3AB5" w:rsidRPr="001D6B27" w:rsidRDefault="001B3AB5" w:rsidP="001B3AB5">
      <w:pPr>
        <w:jc w:val="center"/>
        <w:rPr>
          <w:rFonts w:ascii="Times New Roman" w:hAnsi="Times New Roman" w:cs="Times New Roman"/>
          <w:sz w:val="24"/>
          <w:szCs w:val="24"/>
        </w:rPr>
      </w:pPr>
    </w:p>
    <w:p w:rsidR="001B3AB5" w:rsidRDefault="001B3AB5" w:rsidP="001B3AB5">
      <w:pPr>
        <w:jc w:val="center"/>
      </w:pPr>
      <w:r>
        <w:rPr>
          <w:noProof/>
        </w:rPr>
        <w:drawing>
          <wp:inline distT="0" distB="0" distL="0" distR="0" wp14:anchorId="2147B153" wp14:editId="566A8A67">
            <wp:extent cx="1260809" cy="15970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267664" cy="1605708"/>
                    </a:xfrm>
                    <a:prstGeom prst="rect">
                      <a:avLst/>
                    </a:prstGeom>
                    <a:noFill/>
                  </pic:spPr>
                </pic:pic>
              </a:graphicData>
            </a:graphic>
          </wp:inline>
        </w:drawing>
      </w:r>
    </w:p>
    <w:p w:rsidR="001B3AB5" w:rsidRPr="00B03B1D" w:rsidRDefault="001B3AB5" w:rsidP="001B3AB5">
      <w:pPr>
        <w:jc w:val="center"/>
        <w:rPr>
          <w:rFonts w:ascii="Times New Roman" w:hAnsi="Times New Roman" w:cs="Times New Roman"/>
          <w:sz w:val="32"/>
          <w:szCs w:val="32"/>
        </w:rPr>
      </w:pPr>
    </w:p>
    <w:p w:rsidR="001B3AB5" w:rsidRPr="004D52FC" w:rsidRDefault="001B3AB5" w:rsidP="001B3AB5">
      <w:pPr>
        <w:jc w:val="center"/>
        <w:rPr>
          <w:rFonts w:ascii="Times New Roman" w:hAnsi="Times New Roman" w:cs="Times New Roman"/>
          <w:sz w:val="24"/>
          <w:szCs w:val="24"/>
        </w:rPr>
      </w:pPr>
      <w:r w:rsidRPr="004D52FC">
        <w:rPr>
          <w:rFonts w:ascii="Times New Roman" w:hAnsi="Times New Roman" w:cs="Times New Roman"/>
          <w:sz w:val="24"/>
          <w:szCs w:val="24"/>
        </w:rPr>
        <w:t>Trabajo de curso:</w:t>
      </w:r>
    </w:p>
    <w:p w:rsidR="001B3AB5" w:rsidRPr="00B03B1D" w:rsidRDefault="001B3AB5" w:rsidP="001B3AB5">
      <w:pPr>
        <w:jc w:val="center"/>
        <w:rPr>
          <w:rFonts w:ascii="Times New Roman" w:hAnsi="Times New Roman" w:cs="Times New Roman"/>
          <w:sz w:val="32"/>
          <w:szCs w:val="32"/>
        </w:rPr>
      </w:pPr>
      <w:r>
        <w:rPr>
          <w:rFonts w:ascii="Times New Roman" w:hAnsi="Times New Roman" w:cs="Times New Roman"/>
          <w:sz w:val="32"/>
          <w:szCs w:val="32"/>
        </w:rPr>
        <w:t>Proceso de despliegue y funcionamiento del Deployment</w:t>
      </w:r>
    </w:p>
    <w:p w:rsidR="001B3AB5" w:rsidRPr="00B03B1D" w:rsidRDefault="001B3AB5" w:rsidP="001B3AB5">
      <w:pPr>
        <w:jc w:val="center"/>
        <w:rPr>
          <w:rFonts w:ascii="Times New Roman" w:hAnsi="Times New Roman" w:cs="Times New Roman"/>
          <w:sz w:val="32"/>
          <w:szCs w:val="32"/>
        </w:rPr>
      </w:pPr>
    </w:p>
    <w:p w:rsidR="001B3AB5" w:rsidRPr="004D52FC" w:rsidRDefault="001B3AB5" w:rsidP="001B3AB5">
      <w:pPr>
        <w:jc w:val="center"/>
        <w:rPr>
          <w:rFonts w:ascii="Times New Roman" w:hAnsi="Times New Roman" w:cs="Times New Roman"/>
          <w:sz w:val="24"/>
          <w:szCs w:val="24"/>
        </w:rPr>
      </w:pPr>
      <w:r w:rsidRPr="004D52FC">
        <w:rPr>
          <w:rFonts w:ascii="Times New Roman" w:hAnsi="Times New Roman" w:cs="Times New Roman"/>
          <w:sz w:val="24"/>
          <w:szCs w:val="24"/>
        </w:rPr>
        <w:t xml:space="preserve">Estudiante: </w:t>
      </w:r>
    </w:p>
    <w:p w:rsidR="001B3AB5" w:rsidRPr="004D52FC" w:rsidRDefault="001B3AB5" w:rsidP="001B3AB5">
      <w:pPr>
        <w:jc w:val="center"/>
        <w:rPr>
          <w:rFonts w:ascii="Times New Roman" w:hAnsi="Times New Roman" w:cs="Times New Roman"/>
          <w:b/>
          <w:bCs/>
          <w:sz w:val="24"/>
          <w:szCs w:val="24"/>
        </w:rPr>
      </w:pPr>
      <w:r w:rsidRPr="004D52FC">
        <w:rPr>
          <w:rFonts w:ascii="Times New Roman" w:hAnsi="Times New Roman" w:cs="Times New Roman"/>
          <w:b/>
          <w:bCs/>
          <w:sz w:val="24"/>
          <w:szCs w:val="24"/>
        </w:rPr>
        <w:t>Flores Vásquez, Abraham Alejandro</w:t>
      </w:r>
    </w:p>
    <w:p w:rsidR="001B3AB5" w:rsidRPr="001D6B27" w:rsidRDefault="001B3AB5" w:rsidP="001B3AB5">
      <w:pPr>
        <w:jc w:val="center"/>
        <w:rPr>
          <w:rFonts w:ascii="Times New Roman" w:hAnsi="Times New Roman" w:cs="Times New Roman"/>
          <w:sz w:val="24"/>
          <w:szCs w:val="24"/>
        </w:rPr>
      </w:pPr>
    </w:p>
    <w:p w:rsidR="001B3AB5" w:rsidRPr="001D6B27" w:rsidRDefault="001B3AB5" w:rsidP="001B3AB5">
      <w:pPr>
        <w:jc w:val="center"/>
        <w:rPr>
          <w:rFonts w:ascii="Times New Roman" w:hAnsi="Times New Roman" w:cs="Times New Roman"/>
          <w:sz w:val="24"/>
          <w:szCs w:val="24"/>
        </w:rPr>
      </w:pPr>
      <w:r w:rsidRPr="001D6B27">
        <w:rPr>
          <w:rFonts w:ascii="Times New Roman" w:hAnsi="Times New Roman" w:cs="Times New Roman"/>
          <w:sz w:val="24"/>
          <w:szCs w:val="24"/>
        </w:rPr>
        <w:t>Carné:</w:t>
      </w:r>
    </w:p>
    <w:p w:rsidR="001B3AB5" w:rsidRPr="004D52FC" w:rsidRDefault="001B3AB5" w:rsidP="001B3AB5">
      <w:pPr>
        <w:jc w:val="center"/>
        <w:rPr>
          <w:rFonts w:ascii="Times New Roman" w:hAnsi="Times New Roman" w:cs="Times New Roman"/>
          <w:b/>
          <w:bCs/>
          <w:sz w:val="24"/>
          <w:szCs w:val="24"/>
        </w:rPr>
      </w:pPr>
      <w:r w:rsidRPr="004D52FC">
        <w:rPr>
          <w:rFonts w:ascii="Times New Roman" w:hAnsi="Times New Roman" w:cs="Times New Roman"/>
          <w:b/>
          <w:bCs/>
          <w:sz w:val="24"/>
          <w:szCs w:val="24"/>
        </w:rPr>
        <w:t>00067323</w:t>
      </w:r>
    </w:p>
    <w:p w:rsidR="001B3AB5" w:rsidRPr="001D6B27" w:rsidRDefault="001B3AB5" w:rsidP="001B3AB5">
      <w:pPr>
        <w:jc w:val="center"/>
        <w:rPr>
          <w:rFonts w:ascii="Times New Roman" w:hAnsi="Times New Roman" w:cs="Times New Roman"/>
          <w:sz w:val="24"/>
          <w:szCs w:val="24"/>
        </w:rPr>
      </w:pPr>
    </w:p>
    <w:p w:rsidR="001B3AB5" w:rsidRPr="004D52FC" w:rsidRDefault="001B3AB5" w:rsidP="001B3AB5">
      <w:pPr>
        <w:jc w:val="center"/>
        <w:rPr>
          <w:rFonts w:ascii="Times New Roman" w:hAnsi="Times New Roman" w:cs="Times New Roman"/>
          <w:sz w:val="24"/>
          <w:szCs w:val="24"/>
        </w:rPr>
      </w:pPr>
      <w:r w:rsidRPr="004D52FC">
        <w:rPr>
          <w:rFonts w:ascii="Times New Roman" w:hAnsi="Times New Roman" w:cs="Times New Roman"/>
          <w:sz w:val="24"/>
          <w:szCs w:val="24"/>
        </w:rPr>
        <w:t xml:space="preserve">Catedrático: </w:t>
      </w:r>
    </w:p>
    <w:p w:rsidR="001B3AB5" w:rsidRPr="004D52FC" w:rsidRDefault="001B3AB5" w:rsidP="001B3AB5">
      <w:pPr>
        <w:jc w:val="center"/>
        <w:rPr>
          <w:rFonts w:ascii="Times New Roman" w:hAnsi="Times New Roman" w:cs="Times New Roman"/>
          <w:b/>
          <w:bCs/>
          <w:sz w:val="24"/>
          <w:szCs w:val="24"/>
        </w:rPr>
      </w:pPr>
      <w:r>
        <w:rPr>
          <w:rFonts w:ascii="Times New Roman" w:hAnsi="Times New Roman" w:cs="Times New Roman"/>
          <w:b/>
          <w:bCs/>
          <w:sz w:val="24"/>
          <w:szCs w:val="24"/>
        </w:rPr>
        <w:t>Néstor Santiago Aldana Rodríguez</w:t>
      </w:r>
    </w:p>
    <w:p w:rsidR="001B3AB5" w:rsidRDefault="001B3AB5" w:rsidP="001B3AB5">
      <w:pPr>
        <w:jc w:val="center"/>
        <w:rPr>
          <w:rFonts w:ascii="Times New Roman" w:hAnsi="Times New Roman" w:cs="Times New Roman"/>
          <w:sz w:val="24"/>
          <w:szCs w:val="24"/>
        </w:rPr>
      </w:pPr>
    </w:p>
    <w:p w:rsidR="001B3AB5" w:rsidRPr="001D6B27" w:rsidRDefault="001B3AB5" w:rsidP="001B3AB5">
      <w:pPr>
        <w:jc w:val="center"/>
        <w:rPr>
          <w:rFonts w:ascii="Times New Roman" w:hAnsi="Times New Roman" w:cs="Times New Roman"/>
          <w:sz w:val="24"/>
          <w:szCs w:val="24"/>
        </w:rPr>
      </w:pPr>
    </w:p>
    <w:p w:rsidR="001B3AB5" w:rsidRPr="001D6B27" w:rsidRDefault="001B3AB5" w:rsidP="001B3AB5">
      <w:pPr>
        <w:jc w:val="center"/>
        <w:rPr>
          <w:rFonts w:ascii="Times New Roman" w:hAnsi="Times New Roman" w:cs="Times New Roman"/>
          <w:sz w:val="24"/>
          <w:szCs w:val="24"/>
        </w:rPr>
      </w:pPr>
      <w:r w:rsidRPr="001D6B27">
        <w:rPr>
          <w:rFonts w:ascii="Times New Roman" w:hAnsi="Times New Roman" w:cs="Times New Roman"/>
          <w:sz w:val="24"/>
          <w:szCs w:val="24"/>
        </w:rPr>
        <w:t>Antiguo Cuscatlán, 16 de enero del 2023</w:t>
      </w:r>
    </w:p>
    <w:p w:rsidR="001B3AB5" w:rsidRDefault="001B3AB5" w:rsidP="001B3AB5">
      <w:pPr>
        <w:jc w:val="center"/>
        <w:rPr>
          <w:rFonts w:ascii="Times New Roman" w:hAnsi="Times New Roman" w:cs="Times New Roman"/>
          <w:sz w:val="28"/>
          <w:szCs w:val="28"/>
        </w:rPr>
      </w:pPr>
    </w:p>
    <w:p w:rsidR="001B3AB5" w:rsidRDefault="001B3AB5" w:rsidP="001B3AB5">
      <w:pPr>
        <w:jc w:val="center"/>
        <w:rPr>
          <w:rFonts w:ascii="Times New Roman" w:hAnsi="Times New Roman" w:cs="Times New Roman"/>
          <w:sz w:val="28"/>
          <w:szCs w:val="28"/>
        </w:rPr>
      </w:pPr>
    </w:p>
    <w:p w:rsidR="00B5456E" w:rsidRDefault="00B5456E" w:rsidP="001B3AB5">
      <w:pPr>
        <w:jc w:val="center"/>
        <w:rPr>
          <w:rFonts w:ascii="Times New Roman" w:hAnsi="Times New Roman" w:cs="Times New Roman"/>
          <w:sz w:val="28"/>
          <w:szCs w:val="28"/>
        </w:rPr>
      </w:pPr>
    </w:p>
    <w:p w:rsidR="001B3AB5" w:rsidRPr="00872653" w:rsidRDefault="003C17A7" w:rsidP="00872653">
      <w:pPr>
        <w:jc w:val="center"/>
        <w:rPr>
          <w:rFonts w:ascii="Times New Roman" w:hAnsi="Times New Roman" w:cs="Times New Roman"/>
          <w:b/>
          <w:bCs/>
          <w:sz w:val="28"/>
          <w:szCs w:val="28"/>
        </w:rPr>
      </w:pPr>
      <w:r w:rsidRPr="00872653">
        <w:rPr>
          <w:rFonts w:ascii="Times New Roman" w:hAnsi="Times New Roman" w:cs="Times New Roman"/>
          <w:b/>
          <w:bCs/>
          <w:sz w:val="28"/>
          <w:szCs w:val="28"/>
        </w:rPr>
        <w:lastRenderedPageBreak/>
        <w:t>Proceso del despliegue del de un sitio web utilizando Digital Ocean</w:t>
      </w:r>
    </w:p>
    <w:p w:rsidR="003C17A7" w:rsidRDefault="003C17A7" w:rsidP="001B3AB5">
      <w:pPr>
        <w:rPr>
          <w:rFonts w:ascii="Times New Roman" w:hAnsi="Times New Roman" w:cs="Times New Roman"/>
          <w:sz w:val="24"/>
          <w:szCs w:val="24"/>
        </w:rPr>
      </w:pPr>
    </w:p>
    <w:p w:rsidR="003C17A7" w:rsidRDefault="003C17A7" w:rsidP="001B3AB5">
      <w:pPr>
        <w:rPr>
          <w:rFonts w:ascii="Times New Roman" w:hAnsi="Times New Roman" w:cs="Times New Roman"/>
          <w:sz w:val="24"/>
          <w:szCs w:val="24"/>
        </w:rPr>
      </w:pPr>
      <w:r>
        <w:rPr>
          <w:rFonts w:ascii="Times New Roman" w:hAnsi="Times New Roman" w:cs="Times New Roman"/>
          <w:sz w:val="24"/>
          <w:szCs w:val="24"/>
        </w:rPr>
        <w:t xml:space="preserve">Para crear una conexión segura se sugiere crear una clave SSH para acceder al repositorio, esta misma será utilizada por la plataforma de Digital Ocean para crear la conexión con el Droplet (lugar en la nube con la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de acceso para la página web)</w:t>
      </w:r>
    </w:p>
    <w:p w:rsidR="003C17A7" w:rsidRDefault="003C17A7" w:rsidP="0087265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95900" cy="28397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03069" cy="2843601"/>
                    </a:xfrm>
                    <a:prstGeom prst="rect">
                      <a:avLst/>
                    </a:prstGeom>
                  </pic:spPr>
                </pic:pic>
              </a:graphicData>
            </a:graphic>
          </wp:inline>
        </w:drawing>
      </w:r>
    </w:p>
    <w:p w:rsidR="003C17A7" w:rsidRDefault="003C17A7" w:rsidP="001B3AB5">
      <w:pPr>
        <w:rPr>
          <w:rFonts w:ascii="Times New Roman" w:hAnsi="Times New Roman" w:cs="Times New Roman"/>
          <w:sz w:val="24"/>
          <w:szCs w:val="24"/>
        </w:rPr>
      </w:pPr>
      <w:r>
        <w:rPr>
          <w:rFonts w:ascii="Times New Roman" w:hAnsi="Times New Roman" w:cs="Times New Roman"/>
          <w:sz w:val="24"/>
          <w:szCs w:val="24"/>
        </w:rPr>
        <w:t xml:space="preserve">Para probar la conexión con el servidor se utiliza el comando: </w:t>
      </w:r>
    </w:p>
    <w:p w:rsidR="003C17A7" w:rsidRDefault="003C17A7" w:rsidP="001B3AB5">
      <w:pPr>
        <w:rPr>
          <w:rFonts w:ascii="Times New Roman" w:hAnsi="Times New Roman" w:cs="Times New Roman"/>
          <w:sz w:val="24"/>
          <w:szCs w:val="24"/>
        </w:rPr>
      </w:pPr>
      <w:proofErr w:type="spellStart"/>
      <w:r w:rsidRPr="003C17A7">
        <w:rPr>
          <w:rFonts w:ascii="Times New Roman" w:hAnsi="Times New Roman" w:cs="Times New Roman"/>
          <w:sz w:val="24"/>
          <w:szCs w:val="24"/>
        </w:rPr>
        <w:t>ssh</w:t>
      </w:r>
      <w:proofErr w:type="spellEnd"/>
      <w:r w:rsidRPr="003C17A7">
        <w:rPr>
          <w:rFonts w:ascii="Times New Roman" w:hAnsi="Times New Roman" w:cs="Times New Roman"/>
          <w:sz w:val="24"/>
          <w:szCs w:val="24"/>
        </w:rPr>
        <w:t xml:space="preserve"> -i ~/.</w:t>
      </w:r>
      <w:proofErr w:type="spellStart"/>
      <w:r w:rsidRPr="003C17A7">
        <w:rPr>
          <w:rFonts w:ascii="Times New Roman" w:hAnsi="Times New Roman" w:cs="Times New Roman"/>
          <w:sz w:val="24"/>
          <w:szCs w:val="24"/>
        </w:rPr>
        <w:t>ssh</w:t>
      </w:r>
      <w:proofErr w:type="spellEnd"/>
      <w:r w:rsidRPr="003C17A7">
        <w:rPr>
          <w:rFonts w:ascii="Times New Roman" w:hAnsi="Times New Roman" w:cs="Times New Roman"/>
          <w:sz w:val="24"/>
          <w:szCs w:val="24"/>
        </w:rPr>
        <w:t xml:space="preserve">/id_ed25519 </w:t>
      </w:r>
      <w:proofErr w:type="spellStart"/>
      <w:r w:rsidRPr="003C17A7">
        <w:rPr>
          <w:rFonts w:ascii="Times New Roman" w:hAnsi="Times New Roman" w:cs="Times New Roman"/>
          <w:sz w:val="24"/>
          <w:szCs w:val="24"/>
        </w:rPr>
        <w:t>root</w:t>
      </w:r>
      <w:proofErr w:type="spellEnd"/>
      <w:r w:rsidRPr="003C17A7">
        <w:rPr>
          <w:rFonts w:ascii="Times New Roman" w:hAnsi="Times New Roman" w:cs="Times New Roman"/>
          <w:sz w:val="24"/>
          <w:szCs w:val="24"/>
        </w:rPr>
        <w:t>@&lt;dirección_IP_del_servidor&gt;</w:t>
      </w:r>
    </w:p>
    <w:p w:rsidR="003C17A7" w:rsidRDefault="003C17A7" w:rsidP="001B3AB5">
      <w:pPr>
        <w:rPr>
          <w:rFonts w:ascii="Times New Roman" w:hAnsi="Times New Roman" w:cs="Times New Roman"/>
          <w:sz w:val="24"/>
          <w:szCs w:val="24"/>
        </w:rPr>
      </w:pPr>
      <w:r>
        <w:rPr>
          <w:rFonts w:ascii="Times New Roman" w:hAnsi="Times New Roman" w:cs="Times New Roman"/>
          <w:sz w:val="24"/>
          <w:szCs w:val="24"/>
        </w:rPr>
        <w:t>donde la dirección IP del servidor es la generada por Digital Ocean en el apartado del proyecto:</w:t>
      </w:r>
    </w:p>
    <w:p w:rsidR="003C17A7" w:rsidRDefault="003C17A7" w:rsidP="00872653">
      <w:pPr>
        <w:rPr>
          <w:rFonts w:ascii="Times New Roman" w:hAnsi="Times New Roman" w:cs="Times New Roman"/>
          <w:sz w:val="24"/>
          <w:szCs w:val="24"/>
        </w:rPr>
      </w:pPr>
      <w:r w:rsidRPr="003C17A7">
        <w:rPr>
          <w:rFonts w:ascii="Times New Roman" w:hAnsi="Times New Roman" w:cs="Times New Roman"/>
          <w:sz w:val="24"/>
          <w:szCs w:val="24"/>
        </w:rPr>
        <w:drawing>
          <wp:inline distT="0" distB="0" distL="0" distR="0" wp14:anchorId="2FF7CDB1" wp14:editId="484CE56F">
            <wp:extent cx="4056939" cy="2089150"/>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9269" cy="2110948"/>
                    </a:xfrm>
                    <a:prstGeom prst="rect">
                      <a:avLst/>
                    </a:prstGeom>
                  </pic:spPr>
                </pic:pic>
              </a:graphicData>
            </a:graphic>
          </wp:inline>
        </w:drawing>
      </w:r>
    </w:p>
    <w:p w:rsidR="00625C22" w:rsidRDefault="00625C22" w:rsidP="001B3AB5">
      <w:pPr>
        <w:rPr>
          <w:rFonts w:ascii="Times New Roman" w:hAnsi="Times New Roman" w:cs="Times New Roman"/>
          <w:sz w:val="24"/>
          <w:szCs w:val="24"/>
        </w:rPr>
      </w:pPr>
      <w:r>
        <w:rPr>
          <w:rFonts w:ascii="Times New Roman" w:hAnsi="Times New Roman" w:cs="Times New Roman"/>
          <w:sz w:val="24"/>
          <w:szCs w:val="24"/>
        </w:rPr>
        <w:t xml:space="preserve">El primer error que tuve en la prueba de la conexión era que no se encontraba la clave </w:t>
      </w:r>
      <w:r w:rsidR="00FB181B">
        <w:rPr>
          <w:rFonts w:ascii="Times New Roman" w:hAnsi="Times New Roman" w:cs="Times New Roman"/>
          <w:sz w:val="24"/>
          <w:szCs w:val="24"/>
        </w:rPr>
        <w:t>SSH</w:t>
      </w:r>
      <w:r>
        <w:rPr>
          <w:rFonts w:ascii="Times New Roman" w:hAnsi="Times New Roman" w:cs="Times New Roman"/>
          <w:sz w:val="24"/>
          <w:szCs w:val="24"/>
        </w:rPr>
        <w:t xml:space="preserve"> generada, al parecer el agente no la tenía guardada por lo que se tuvo que guardar manualmente, en el proceso se generó una clave errónea, y esa no existía en Digital Ocean, eso explica el error de la conexión en la siguiente captura</w:t>
      </w:r>
      <w:r w:rsidR="00FB181B">
        <w:rPr>
          <w:rFonts w:ascii="Times New Roman" w:hAnsi="Times New Roman" w:cs="Times New Roman"/>
          <w:sz w:val="24"/>
          <w:szCs w:val="24"/>
        </w:rPr>
        <w:t xml:space="preserve">, luego de definir </w:t>
      </w:r>
      <w:proofErr w:type="gramStart"/>
      <w:r w:rsidR="00FB181B">
        <w:rPr>
          <w:rFonts w:ascii="Times New Roman" w:hAnsi="Times New Roman" w:cs="Times New Roman"/>
          <w:sz w:val="24"/>
          <w:szCs w:val="24"/>
        </w:rPr>
        <w:t>la clave correcto</w:t>
      </w:r>
      <w:proofErr w:type="gramEnd"/>
      <w:r w:rsidR="00FB181B">
        <w:rPr>
          <w:rFonts w:ascii="Times New Roman" w:hAnsi="Times New Roman" w:cs="Times New Roman"/>
          <w:sz w:val="24"/>
          <w:szCs w:val="24"/>
        </w:rPr>
        <w:t xml:space="preserve"> se logró el acceso correcto.</w:t>
      </w:r>
    </w:p>
    <w:p w:rsidR="003C17A7" w:rsidRDefault="003C17A7" w:rsidP="0087265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958943" wp14:editId="61BFC68D">
            <wp:extent cx="5943600" cy="29762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0A3785" w:rsidRDefault="000A3785" w:rsidP="001B3AB5">
      <w:pPr>
        <w:rPr>
          <w:rFonts w:ascii="Times New Roman" w:hAnsi="Times New Roman" w:cs="Times New Roman"/>
          <w:sz w:val="24"/>
          <w:szCs w:val="24"/>
        </w:rPr>
      </w:pPr>
      <w:r>
        <w:rPr>
          <w:rFonts w:ascii="Times New Roman" w:hAnsi="Times New Roman" w:cs="Times New Roman"/>
          <w:sz w:val="24"/>
          <w:szCs w:val="24"/>
        </w:rPr>
        <w:t xml:space="preserve">Luego se debe de configurar la instalación de </w:t>
      </w:r>
      <w:proofErr w:type="spellStart"/>
      <w:r>
        <w:rPr>
          <w:rFonts w:ascii="Times New Roman" w:hAnsi="Times New Roman" w:cs="Times New Roman"/>
          <w:sz w:val="24"/>
          <w:szCs w:val="24"/>
        </w:rPr>
        <w:t>Nginx</w:t>
      </w:r>
      <w:proofErr w:type="spellEnd"/>
      <w:r>
        <w:rPr>
          <w:rFonts w:ascii="Times New Roman" w:hAnsi="Times New Roman" w:cs="Times New Roman"/>
          <w:sz w:val="24"/>
          <w:szCs w:val="24"/>
        </w:rPr>
        <w:t xml:space="preserve"> y el Firewall, proceso en el cual se habilita el tráfico de datos entre </w:t>
      </w:r>
      <w:r w:rsidRPr="000A3785">
        <w:rPr>
          <w:rFonts w:ascii="Times New Roman" w:hAnsi="Times New Roman" w:cs="Times New Roman"/>
          <w:sz w:val="24"/>
          <w:szCs w:val="24"/>
        </w:rPr>
        <w:t>HTTP y SSH</w:t>
      </w:r>
      <w:r>
        <w:rPr>
          <w:rFonts w:ascii="Times New Roman" w:hAnsi="Times New Roman" w:cs="Times New Roman"/>
          <w:sz w:val="24"/>
          <w:szCs w:val="24"/>
        </w:rPr>
        <w:t>, y se confirma la configuración</w:t>
      </w:r>
      <w:r w:rsidR="00B5456E">
        <w:rPr>
          <w:rFonts w:ascii="Times New Roman" w:hAnsi="Times New Roman" w:cs="Times New Roman"/>
          <w:sz w:val="24"/>
          <w:szCs w:val="24"/>
        </w:rPr>
        <w:t xml:space="preserve"> con el comando </w:t>
      </w:r>
      <w:proofErr w:type="spellStart"/>
      <w:r w:rsidR="00B5456E">
        <w:rPr>
          <w:rFonts w:ascii="Times New Roman" w:hAnsi="Times New Roman" w:cs="Times New Roman"/>
          <w:sz w:val="24"/>
          <w:szCs w:val="24"/>
        </w:rPr>
        <w:t>ufw</w:t>
      </w:r>
      <w:proofErr w:type="spellEnd"/>
      <w:r w:rsidR="00B5456E">
        <w:rPr>
          <w:rFonts w:ascii="Times New Roman" w:hAnsi="Times New Roman" w:cs="Times New Roman"/>
          <w:sz w:val="24"/>
          <w:szCs w:val="24"/>
        </w:rPr>
        <w:t xml:space="preserve"> status</w:t>
      </w:r>
      <w:r>
        <w:rPr>
          <w:rFonts w:ascii="Times New Roman" w:hAnsi="Times New Roman" w:cs="Times New Roman"/>
          <w:sz w:val="24"/>
          <w:szCs w:val="24"/>
        </w:rPr>
        <w:t>.</w:t>
      </w:r>
    </w:p>
    <w:p w:rsidR="000A3785" w:rsidRDefault="000A3785" w:rsidP="0087265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938BED" wp14:editId="0E6BEED9">
            <wp:extent cx="5943600" cy="34778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rsidR="00625C22" w:rsidRDefault="00625C22" w:rsidP="0087265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F46705" wp14:editId="4B20FFA3">
            <wp:extent cx="5943600" cy="32131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625C22" w:rsidRDefault="00625C22" w:rsidP="001B3AB5">
      <w:pPr>
        <w:rPr>
          <w:rFonts w:ascii="Times New Roman" w:hAnsi="Times New Roman" w:cs="Times New Roman"/>
          <w:sz w:val="24"/>
          <w:szCs w:val="24"/>
        </w:rPr>
      </w:pPr>
    </w:p>
    <w:p w:rsidR="00B5456E" w:rsidRDefault="003C17A7" w:rsidP="0087265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57900" cy="3175000"/>
            <wp:effectExtent l="0" t="0" r="508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8409" cy="3180600"/>
                    </a:xfrm>
                    <a:prstGeom prst="rect">
                      <a:avLst/>
                    </a:prstGeom>
                  </pic:spPr>
                </pic:pic>
              </a:graphicData>
            </a:graphic>
          </wp:inline>
        </w:drawing>
      </w:r>
    </w:p>
    <w:p w:rsidR="00625C22" w:rsidRDefault="00625C22" w:rsidP="001B3AB5">
      <w:pPr>
        <w:rPr>
          <w:rFonts w:ascii="Times New Roman" w:hAnsi="Times New Roman" w:cs="Times New Roman"/>
          <w:sz w:val="24"/>
          <w:szCs w:val="24"/>
        </w:rPr>
      </w:pPr>
    </w:p>
    <w:p w:rsidR="00B5456E" w:rsidRDefault="00B5456E" w:rsidP="001B3AB5">
      <w:pPr>
        <w:rPr>
          <w:rFonts w:ascii="Times New Roman" w:hAnsi="Times New Roman" w:cs="Times New Roman"/>
          <w:sz w:val="24"/>
          <w:szCs w:val="24"/>
        </w:rPr>
      </w:pPr>
      <w:r>
        <w:rPr>
          <w:rFonts w:ascii="Times New Roman" w:hAnsi="Times New Roman" w:cs="Times New Roman"/>
          <w:sz w:val="24"/>
          <w:szCs w:val="24"/>
        </w:rPr>
        <w:t xml:space="preserve">El siguiente paso es la implementación del proyecto, para posteriormente actualizar la configuración de </w:t>
      </w:r>
      <w:proofErr w:type="spellStart"/>
      <w:r>
        <w:rPr>
          <w:rFonts w:ascii="Times New Roman" w:hAnsi="Times New Roman" w:cs="Times New Roman"/>
          <w:sz w:val="24"/>
          <w:szCs w:val="24"/>
        </w:rPr>
        <w:t>Nginx</w:t>
      </w:r>
      <w:proofErr w:type="spellEnd"/>
      <w:r>
        <w:rPr>
          <w:rFonts w:ascii="Times New Roman" w:hAnsi="Times New Roman" w:cs="Times New Roman"/>
          <w:sz w:val="24"/>
          <w:szCs w:val="24"/>
        </w:rPr>
        <w:t xml:space="preserve"> para que acceda a la ruta </w:t>
      </w:r>
      <w:proofErr w:type="spellStart"/>
      <w:r w:rsidRPr="00B5456E">
        <w:rPr>
          <w:rFonts w:ascii="Times New Roman" w:hAnsi="Times New Roman" w:cs="Times New Roman"/>
          <w:sz w:val="24"/>
          <w:szCs w:val="24"/>
        </w:rPr>
        <w:t>root</w:t>
      </w:r>
      <w:proofErr w:type="spellEnd"/>
      <w:r w:rsidRPr="00B5456E">
        <w:rPr>
          <w:rFonts w:ascii="Times New Roman" w:hAnsi="Times New Roman" w:cs="Times New Roman"/>
          <w:sz w:val="24"/>
          <w:szCs w:val="24"/>
        </w:rPr>
        <w:t xml:space="preserve"> /</w:t>
      </w:r>
      <w:proofErr w:type="spellStart"/>
      <w:r w:rsidRPr="00B5456E">
        <w:rPr>
          <w:rFonts w:ascii="Times New Roman" w:hAnsi="Times New Roman" w:cs="Times New Roman"/>
          <w:sz w:val="24"/>
          <w:szCs w:val="24"/>
        </w:rPr>
        <w:t>var</w:t>
      </w:r>
      <w:proofErr w:type="spellEnd"/>
      <w:r w:rsidRPr="00B5456E">
        <w:rPr>
          <w:rFonts w:ascii="Times New Roman" w:hAnsi="Times New Roman" w:cs="Times New Roman"/>
          <w:sz w:val="24"/>
          <w:szCs w:val="24"/>
        </w:rPr>
        <w:t>/www/</w:t>
      </w:r>
      <w:proofErr w:type="spellStart"/>
      <w:r w:rsidRPr="00B5456E">
        <w:rPr>
          <w:rFonts w:ascii="Times New Roman" w:hAnsi="Times New Roman" w:cs="Times New Roman"/>
          <w:sz w:val="24"/>
          <w:szCs w:val="24"/>
        </w:rPr>
        <w:t>html</w:t>
      </w:r>
      <w:proofErr w:type="spellEnd"/>
      <w:r>
        <w:rPr>
          <w:rFonts w:ascii="Times New Roman" w:hAnsi="Times New Roman" w:cs="Times New Roman"/>
          <w:sz w:val="24"/>
          <w:szCs w:val="24"/>
        </w:rPr>
        <w:t>, proceso para el cual debemos clonar el repositorio y luego moverlo a la carpeta mencionada</w:t>
      </w:r>
      <w:r w:rsidR="00625C22">
        <w:rPr>
          <w:rFonts w:ascii="Times New Roman" w:hAnsi="Times New Roman" w:cs="Times New Roman"/>
          <w:sz w:val="24"/>
          <w:szCs w:val="24"/>
        </w:rPr>
        <w:t>.</w:t>
      </w:r>
    </w:p>
    <w:p w:rsidR="003C17A7" w:rsidRDefault="003C17A7" w:rsidP="0087265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7496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rsidR="001B3AB5" w:rsidRDefault="00F32C0F" w:rsidP="001B3AB5">
      <w:pPr>
        <w:rPr>
          <w:rFonts w:ascii="Times New Roman" w:hAnsi="Times New Roman" w:cs="Times New Roman"/>
          <w:sz w:val="24"/>
          <w:szCs w:val="24"/>
        </w:rPr>
      </w:pPr>
      <w:r>
        <w:rPr>
          <w:rFonts w:ascii="Times New Roman" w:hAnsi="Times New Roman" w:cs="Times New Roman"/>
          <w:sz w:val="24"/>
          <w:szCs w:val="24"/>
        </w:rPr>
        <w:t xml:space="preserve">Durante este paso surgió el problema de que en la página web que se genera con la dirección IP generada por  Digital Ocean se mostraba solo la información del HTML y no la configuración del CSS y el JavaScript, el inconveniente surgió por la estructura del proyecto, ya que el repositorio tenía como defecto una carpeta </w:t>
      </w:r>
      <w:proofErr w:type="spellStart"/>
      <w:r>
        <w:rPr>
          <w:rFonts w:ascii="Times New Roman" w:hAnsi="Times New Roman" w:cs="Times New Roman"/>
          <w:sz w:val="24"/>
          <w:szCs w:val="24"/>
        </w:rPr>
        <w:t>theme</w:t>
      </w:r>
      <w:proofErr w:type="spellEnd"/>
      <w:r>
        <w:rPr>
          <w:rFonts w:ascii="Times New Roman" w:hAnsi="Times New Roman" w:cs="Times New Roman"/>
          <w:sz w:val="24"/>
          <w:szCs w:val="24"/>
        </w:rPr>
        <w:t xml:space="preserve">, en la cual se encontraba el </w:t>
      </w:r>
      <w:proofErr w:type="spellStart"/>
      <w:r>
        <w:rPr>
          <w:rFonts w:ascii="Times New Roman" w:hAnsi="Times New Roman" w:cs="Times New Roman"/>
          <w:sz w:val="24"/>
          <w:szCs w:val="24"/>
        </w:rPr>
        <w:t>index</w:t>
      </w:r>
      <w:proofErr w:type="spellEnd"/>
      <w:r>
        <w:rPr>
          <w:rFonts w:ascii="Times New Roman" w:hAnsi="Times New Roman" w:cs="Times New Roman"/>
          <w:sz w:val="24"/>
          <w:szCs w:val="24"/>
        </w:rPr>
        <w:t xml:space="preserve"> y a su vez la carpeta de resources, conteniendo esta a CSS y JS, se corrigió el redirección de la ruta agregando este paso faltante, luego de esto la dirección IP mostró la página web que se utilizó para el parcial.</w:t>
      </w:r>
    </w:p>
    <w:p w:rsidR="00C56AAD" w:rsidRDefault="00C56AAD" w:rsidP="0087265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100" cy="3234821"/>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523" cy="3239557"/>
                    </a:xfrm>
                    <a:prstGeom prst="rect">
                      <a:avLst/>
                    </a:prstGeom>
                  </pic:spPr>
                </pic:pic>
              </a:graphicData>
            </a:graphic>
          </wp:inline>
        </w:drawing>
      </w:r>
    </w:p>
    <w:p w:rsidR="00C56AAD" w:rsidRDefault="00C56AAD" w:rsidP="0087265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38696" cy="32829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761" cy="3299855"/>
                    </a:xfrm>
                    <a:prstGeom prst="rect">
                      <a:avLst/>
                    </a:prstGeom>
                  </pic:spPr>
                </pic:pic>
              </a:graphicData>
            </a:graphic>
          </wp:inline>
        </w:drawing>
      </w:r>
    </w:p>
    <w:p w:rsidR="00C56AAD" w:rsidRDefault="00C56AAD" w:rsidP="00872653">
      <w:pPr>
        <w:jc w:val="center"/>
        <w:rPr>
          <w:rFonts w:ascii="Times New Roman" w:hAnsi="Times New Roman" w:cs="Times New Roman"/>
          <w:sz w:val="24"/>
          <w:szCs w:val="24"/>
        </w:rPr>
      </w:pPr>
    </w:p>
    <w:p w:rsidR="00C56AAD" w:rsidRDefault="00C56AAD" w:rsidP="0087265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B2D6DB" wp14:editId="1DE96055">
            <wp:extent cx="5816112" cy="32702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7423" cy="3282232"/>
                    </a:xfrm>
                    <a:prstGeom prst="rect">
                      <a:avLst/>
                    </a:prstGeom>
                  </pic:spPr>
                </pic:pic>
              </a:graphicData>
            </a:graphic>
          </wp:inline>
        </w:drawing>
      </w:r>
    </w:p>
    <w:p w:rsidR="00C56AAD" w:rsidRDefault="00C56AAD" w:rsidP="00872653">
      <w:pPr>
        <w:jc w:val="center"/>
        <w:rPr>
          <w:rFonts w:ascii="Times New Roman" w:hAnsi="Times New Roman" w:cs="Times New Roman"/>
          <w:sz w:val="24"/>
          <w:szCs w:val="24"/>
        </w:rPr>
      </w:pPr>
    </w:p>
    <w:p w:rsidR="00F32C0F" w:rsidRPr="00672F24" w:rsidRDefault="00C56AAD" w:rsidP="0087265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72100" cy="3020594"/>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2746" cy="3026580"/>
                    </a:xfrm>
                    <a:prstGeom prst="rect">
                      <a:avLst/>
                    </a:prstGeom>
                  </pic:spPr>
                </pic:pic>
              </a:graphicData>
            </a:graphic>
          </wp:inline>
        </w:drawing>
      </w:r>
    </w:p>
    <w:p w:rsidR="001B3AB5" w:rsidRDefault="001B3AB5" w:rsidP="001B3AB5"/>
    <w:p w:rsidR="009F188E" w:rsidRDefault="009F188E"/>
    <w:sectPr w:rsidR="009F188E" w:rsidSect="00872653">
      <w:pgSz w:w="12240" w:h="15840"/>
      <w:pgMar w:top="1134" w:right="1134" w:bottom="1134" w:left="1134" w:header="708" w:footer="708" w:gutter="0"/>
      <w:pgBorders w:display="notFirstPage" w:offsetFrom="page">
        <w:top w:val="single" w:sz="6" w:space="24" w:color="auto"/>
        <w:left w:val="single" w:sz="6" w:space="24" w:color="auto"/>
        <w:bottom w:val="single" w:sz="6" w:space="24" w:color="auto"/>
        <w:right w:val="singl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AB5"/>
    <w:rsid w:val="000A3785"/>
    <w:rsid w:val="001B3AB5"/>
    <w:rsid w:val="003C17A7"/>
    <w:rsid w:val="00625C22"/>
    <w:rsid w:val="00872653"/>
    <w:rsid w:val="009F188E"/>
    <w:rsid w:val="00B5456E"/>
    <w:rsid w:val="00C56AAD"/>
    <w:rsid w:val="00F32C0F"/>
    <w:rsid w:val="00FB181B"/>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47519"/>
  <w15:chartTrackingRefBased/>
  <w15:docId w15:val="{CE7FE9DE-6E49-433D-85FD-7C78D78C7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AB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937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7</Pages>
  <Words>357</Words>
  <Characters>1967</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Vásquez</dc:creator>
  <cp:keywords/>
  <dc:description/>
  <cp:lastModifiedBy>Alejandro Vásquez</cp:lastModifiedBy>
  <cp:revision>7</cp:revision>
  <dcterms:created xsi:type="dcterms:W3CDTF">2024-10-14T15:31:00Z</dcterms:created>
  <dcterms:modified xsi:type="dcterms:W3CDTF">2024-10-14T17:39:00Z</dcterms:modified>
</cp:coreProperties>
</file>